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0610ED4" w14:textId="4606A57C" w:rsidR="007D5791" w:rsidRPr="006655EB" w:rsidRDefault="006655EB">
      <w:pPr>
        <w:rPr>
          <w:rFonts w:ascii="Times New Roman" w:hAnsi="Times New Roman" w:cs="Times New Roman"/>
          <w:sz w:val="28"/>
          <w:szCs w:val="28"/>
        </w:rPr>
      </w:pPr>
      <w:r w:rsidRPr="006655EB">
        <w:rPr>
          <w:rFonts w:ascii="Times New Roman" w:hAnsi="Times New Roman" w:cs="Times New Roman"/>
          <w:sz w:val="28"/>
          <w:szCs w:val="28"/>
        </w:rPr>
        <w:t xml:space="preserve">В этой лабораторной работе реализовал генерацию изображений с кругами, добавил шум, применил фильтрацию и осуществляет обнаружение объектов с использованием Лапласиана </w:t>
      </w:r>
      <w:proofErr w:type="spellStart"/>
      <w:r w:rsidRPr="006655EB">
        <w:rPr>
          <w:rFonts w:ascii="Times New Roman" w:hAnsi="Times New Roman" w:cs="Times New Roman"/>
          <w:sz w:val="28"/>
          <w:szCs w:val="28"/>
        </w:rPr>
        <w:t>гауссиана</w:t>
      </w:r>
      <w:proofErr w:type="spellEnd"/>
      <w:r w:rsidRPr="006655E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655EB">
        <w:rPr>
          <w:rFonts w:ascii="Times New Roman" w:hAnsi="Times New Roman" w:cs="Times New Roman"/>
          <w:sz w:val="28"/>
          <w:szCs w:val="28"/>
        </w:rPr>
        <w:t>LoG</w:t>
      </w:r>
      <w:proofErr w:type="spellEnd"/>
      <w:r w:rsidRPr="006655EB">
        <w:rPr>
          <w:rFonts w:ascii="Times New Roman" w:hAnsi="Times New Roman" w:cs="Times New Roman"/>
          <w:sz w:val="28"/>
          <w:szCs w:val="28"/>
        </w:rPr>
        <w:t>).</w:t>
      </w:r>
    </w:p>
    <w:p w14:paraId="4ABDAA50" w14:textId="1879ED8F" w:rsidR="006655EB" w:rsidRPr="006655EB" w:rsidRDefault="006655E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655EB">
        <w:rPr>
          <w:rFonts w:ascii="Times New Roman" w:hAnsi="Times New Roman" w:cs="Times New Roman"/>
          <w:sz w:val="28"/>
          <w:szCs w:val="28"/>
        </w:rPr>
        <w:t xml:space="preserve">Функция </w:t>
      </w:r>
      <w:r w:rsidRPr="006655EB">
        <w:rPr>
          <w:rFonts w:ascii="Times New Roman" w:hAnsi="Times New Roman" w:cs="Times New Roman"/>
          <w:b/>
          <w:bCs/>
          <w:sz w:val="28"/>
          <w:szCs w:val="28"/>
          <w:lang w:val="en-US"/>
        </w:rPr>
        <w:t>add</w:t>
      </w:r>
      <w:r w:rsidRPr="006655EB">
        <w:rPr>
          <w:rFonts w:ascii="Times New Roman" w:hAnsi="Times New Roman" w:cs="Times New Roman"/>
          <w:b/>
          <w:bCs/>
          <w:sz w:val="28"/>
          <w:szCs w:val="28"/>
        </w:rPr>
        <w:t>_</w:t>
      </w:r>
      <w:r w:rsidRPr="006655EB">
        <w:rPr>
          <w:rFonts w:ascii="Times New Roman" w:hAnsi="Times New Roman" w:cs="Times New Roman"/>
          <w:b/>
          <w:bCs/>
          <w:sz w:val="28"/>
          <w:szCs w:val="28"/>
          <w:lang w:val="en-US"/>
        </w:rPr>
        <w:t>noise</w:t>
      </w:r>
      <w:r w:rsidRPr="006655EB">
        <w:rPr>
          <w:rFonts w:ascii="Times New Roman" w:hAnsi="Times New Roman" w:cs="Times New Roman"/>
          <w:sz w:val="28"/>
          <w:szCs w:val="28"/>
        </w:rPr>
        <w:t xml:space="preserve"> добавляет нормальный (гауссовский) шум к изображению. Она принимает на вход изображение и уровень шума. Шум генерируется с использованием </w:t>
      </w:r>
      <w:proofErr w:type="gramStart"/>
      <w:r w:rsidRPr="006655EB">
        <w:rPr>
          <w:rFonts w:ascii="Times New Roman" w:hAnsi="Times New Roman" w:cs="Times New Roman"/>
          <w:sz w:val="28"/>
          <w:szCs w:val="28"/>
          <w:lang w:val="en-US"/>
        </w:rPr>
        <w:t>std</w:t>
      </w:r>
      <w:r w:rsidRPr="006655EB">
        <w:rPr>
          <w:rFonts w:ascii="Times New Roman" w:hAnsi="Times New Roman" w:cs="Times New Roman"/>
          <w:sz w:val="28"/>
          <w:szCs w:val="28"/>
        </w:rPr>
        <w:t>::</w:t>
      </w:r>
      <w:proofErr w:type="gramEnd"/>
      <w:r w:rsidRPr="006655EB">
        <w:rPr>
          <w:rFonts w:ascii="Times New Roman" w:hAnsi="Times New Roman" w:cs="Times New Roman"/>
          <w:sz w:val="28"/>
          <w:szCs w:val="28"/>
          <w:lang w:val="en-US"/>
        </w:rPr>
        <w:t>normal</w:t>
      </w:r>
      <w:r w:rsidRPr="006655EB">
        <w:rPr>
          <w:rFonts w:ascii="Times New Roman" w:hAnsi="Times New Roman" w:cs="Times New Roman"/>
          <w:sz w:val="28"/>
          <w:szCs w:val="28"/>
        </w:rPr>
        <w:t>_</w:t>
      </w:r>
      <w:r w:rsidRPr="006655EB">
        <w:rPr>
          <w:rFonts w:ascii="Times New Roman" w:hAnsi="Times New Roman" w:cs="Times New Roman"/>
          <w:sz w:val="28"/>
          <w:szCs w:val="28"/>
          <w:lang w:val="en-US"/>
        </w:rPr>
        <w:t>distribution</w:t>
      </w:r>
      <w:r w:rsidRPr="006655EB">
        <w:rPr>
          <w:rFonts w:ascii="Times New Roman" w:hAnsi="Times New Roman" w:cs="Times New Roman"/>
          <w:sz w:val="28"/>
          <w:szCs w:val="28"/>
        </w:rPr>
        <w:t xml:space="preserve">, и добавляется к каждому пикселю изображения. </w:t>
      </w:r>
      <w:proofErr w:type="spellStart"/>
      <w:r w:rsidRPr="006655EB">
        <w:rPr>
          <w:rFonts w:ascii="Times New Roman" w:hAnsi="Times New Roman" w:cs="Times New Roman"/>
          <w:sz w:val="28"/>
          <w:szCs w:val="28"/>
          <w:lang w:val="en-US"/>
        </w:rPr>
        <w:t>Значения</w:t>
      </w:r>
      <w:proofErr w:type="spellEnd"/>
      <w:r w:rsidRPr="006655E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655EB">
        <w:rPr>
          <w:rFonts w:ascii="Times New Roman" w:hAnsi="Times New Roman" w:cs="Times New Roman"/>
          <w:sz w:val="28"/>
          <w:szCs w:val="28"/>
          <w:lang w:val="en-US"/>
        </w:rPr>
        <w:t>пикселей</w:t>
      </w:r>
      <w:proofErr w:type="spellEnd"/>
      <w:r w:rsidRPr="006655E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655EB">
        <w:rPr>
          <w:rFonts w:ascii="Times New Roman" w:hAnsi="Times New Roman" w:cs="Times New Roman"/>
          <w:sz w:val="28"/>
          <w:szCs w:val="28"/>
          <w:lang w:val="en-US"/>
        </w:rPr>
        <w:t>ограничиваются</w:t>
      </w:r>
      <w:proofErr w:type="spellEnd"/>
      <w:r w:rsidRPr="006655E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655EB">
        <w:rPr>
          <w:rFonts w:ascii="Times New Roman" w:hAnsi="Times New Roman" w:cs="Times New Roman"/>
          <w:sz w:val="28"/>
          <w:szCs w:val="28"/>
          <w:lang w:val="en-US"/>
        </w:rPr>
        <w:t>диапазоном</w:t>
      </w:r>
      <w:proofErr w:type="spellEnd"/>
      <w:r w:rsidRPr="006655EB">
        <w:rPr>
          <w:rFonts w:ascii="Times New Roman" w:hAnsi="Times New Roman" w:cs="Times New Roman"/>
          <w:sz w:val="28"/>
          <w:szCs w:val="28"/>
          <w:lang w:val="en-US"/>
        </w:rPr>
        <w:t xml:space="preserve"> [0, 255].</w:t>
      </w:r>
    </w:p>
    <w:p w14:paraId="179E67F1" w14:textId="1A2D0098" w:rsidR="006655EB" w:rsidRDefault="006655EB">
      <w:pPr>
        <w:rPr>
          <w:rFonts w:ascii="Times New Roman" w:hAnsi="Times New Roman" w:cs="Times New Roman"/>
          <w:sz w:val="28"/>
          <w:szCs w:val="28"/>
        </w:rPr>
      </w:pPr>
      <w:r w:rsidRPr="006655EB">
        <w:rPr>
          <w:rFonts w:ascii="Times New Roman" w:hAnsi="Times New Roman" w:cs="Times New Roman"/>
          <w:sz w:val="28"/>
          <w:szCs w:val="28"/>
        </w:rPr>
        <w:t>Функция</w:t>
      </w:r>
      <w:r w:rsidRPr="006655E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55EB">
        <w:rPr>
          <w:rFonts w:ascii="Times New Roman" w:hAnsi="Times New Roman" w:cs="Times New Roman"/>
          <w:b/>
          <w:bCs/>
          <w:sz w:val="28"/>
          <w:szCs w:val="28"/>
          <w:lang w:val="en-US"/>
        </w:rPr>
        <w:t>LoG</w:t>
      </w:r>
      <w:proofErr w:type="spellEnd"/>
      <w:r w:rsidRPr="006655EB">
        <w:rPr>
          <w:rFonts w:ascii="Times New Roman" w:hAnsi="Times New Roman" w:cs="Times New Roman"/>
          <w:b/>
          <w:bCs/>
          <w:sz w:val="28"/>
          <w:szCs w:val="28"/>
        </w:rPr>
        <w:t>_</w:t>
      </w:r>
      <w:proofErr w:type="spellStart"/>
      <w:r w:rsidRPr="006655EB">
        <w:rPr>
          <w:rFonts w:ascii="Times New Roman" w:hAnsi="Times New Roman" w:cs="Times New Roman"/>
          <w:b/>
          <w:bCs/>
          <w:sz w:val="28"/>
          <w:szCs w:val="28"/>
          <w:lang w:val="en-US"/>
        </w:rPr>
        <w:t>DoG</w:t>
      </w:r>
      <w:proofErr w:type="spellEnd"/>
      <w:r w:rsidRPr="006655EB">
        <w:rPr>
          <w:rFonts w:ascii="Times New Roman" w:hAnsi="Times New Roman" w:cs="Times New Roman"/>
          <w:b/>
          <w:bCs/>
          <w:sz w:val="28"/>
          <w:szCs w:val="28"/>
        </w:rPr>
        <w:t>_</w:t>
      </w:r>
      <w:r w:rsidRPr="006655EB">
        <w:rPr>
          <w:rFonts w:ascii="Times New Roman" w:hAnsi="Times New Roman" w:cs="Times New Roman"/>
          <w:b/>
          <w:bCs/>
          <w:sz w:val="28"/>
          <w:szCs w:val="28"/>
          <w:lang w:val="en-US"/>
        </w:rPr>
        <w:t>Detection</w:t>
      </w:r>
      <w:r w:rsidRPr="006655EB">
        <w:rPr>
          <w:rFonts w:ascii="Times New Roman" w:hAnsi="Times New Roman" w:cs="Times New Roman"/>
          <w:sz w:val="28"/>
          <w:szCs w:val="28"/>
        </w:rPr>
        <w:t xml:space="preserve"> выполняет фильтрацию изображения с помощью Лапласиана </w:t>
      </w:r>
      <w:proofErr w:type="spellStart"/>
      <w:r w:rsidRPr="006655EB">
        <w:rPr>
          <w:rFonts w:ascii="Times New Roman" w:hAnsi="Times New Roman" w:cs="Times New Roman"/>
          <w:sz w:val="28"/>
          <w:szCs w:val="28"/>
        </w:rPr>
        <w:t>гауссиана</w:t>
      </w:r>
      <w:proofErr w:type="spellEnd"/>
      <w:r w:rsidRPr="006655E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655EB">
        <w:rPr>
          <w:rFonts w:ascii="Times New Roman" w:hAnsi="Times New Roman" w:cs="Times New Roman"/>
          <w:sz w:val="28"/>
          <w:szCs w:val="28"/>
          <w:lang w:val="en-US"/>
        </w:rPr>
        <w:t>LoG</w:t>
      </w:r>
      <w:proofErr w:type="spellEnd"/>
      <w:r w:rsidRPr="006655EB">
        <w:rPr>
          <w:rFonts w:ascii="Times New Roman" w:hAnsi="Times New Roman" w:cs="Times New Roman"/>
          <w:sz w:val="28"/>
          <w:szCs w:val="28"/>
        </w:rPr>
        <w:t xml:space="preserve">). Входное изображение сначала сглаживается с использованием гауссова размытия с параметром </w:t>
      </w:r>
      <w:r w:rsidRPr="006655EB">
        <w:rPr>
          <w:rFonts w:ascii="Times New Roman" w:hAnsi="Times New Roman" w:cs="Times New Roman"/>
          <w:sz w:val="28"/>
          <w:szCs w:val="28"/>
          <w:lang w:val="en-US"/>
        </w:rPr>
        <w:t>sigma</w:t>
      </w:r>
      <w:r w:rsidRPr="006655EB">
        <w:rPr>
          <w:rFonts w:ascii="Times New Roman" w:hAnsi="Times New Roman" w:cs="Times New Roman"/>
          <w:sz w:val="28"/>
          <w:szCs w:val="28"/>
        </w:rPr>
        <w:t xml:space="preserve">1, затем к сглаженному изображению применяется оператор Лапласиана. В данной реализации </w:t>
      </w:r>
      <w:r w:rsidRPr="006655EB">
        <w:rPr>
          <w:rFonts w:ascii="Times New Roman" w:hAnsi="Times New Roman" w:cs="Times New Roman"/>
          <w:sz w:val="28"/>
          <w:szCs w:val="28"/>
          <w:lang w:val="en-US"/>
        </w:rPr>
        <w:t>sigma</w:t>
      </w:r>
      <w:r w:rsidRPr="006655EB">
        <w:rPr>
          <w:rFonts w:ascii="Times New Roman" w:hAnsi="Times New Roman" w:cs="Times New Roman"/>
          <w:sz w:val="28"/>
          <w:szCs w:val="28"/>
        </w:rPr>
        <w:t xml:space="preserve">2 не </w:t>
      </w:r>
      <w:proofErr w:type="gramStart"/>
      <w:r w:rsidRPr="006655EB">
        <w:rPr>
          <w:rFonts w:ascii="Times New Roman" w:hAnsi="Times New Roman" w:cs="Times New Roman"/>
          <w:sz w:val="28"/>
          <w:szCs w:val="28"/>
        </w:rPr>
        <w:t>используется, несмотря на то, что</w:t>
      </w:r>
      <w:proofErr w:type="gramEnd"/>
      <w:r w:rsidRPr="006655EB">
        <w:rPr>
          <w:rFonts w:ascii="Times New Roman" w:hAnsi="Times New Roman" w:cs="Times New Roman"/>
          <w:sz w:val="28"/>
          <w:szCs w:val="28"/>
        </w:rPr>
        <w:t xml:space="preserve"> он передается в функцию.</w:t>
      </w:r>
    </w:p>
    <w:p w14:paraId="1CAEA7E2" w14:textId="736B4591" w:rsidR="006655EB" w:rsidRDefault="006655EB">
      <w:pPr>
        <w:rPr>
          <w:rFonts w:ascii="Times New Roman" w:hAnsi="Times New Roman" w:cs="Times New Roman"/>
          <w:sz w:val="28"/>
          <w:szCs w:val="28"/>
        </w:rPr>
      </w:pPr>
      <w:r w:rsidRPr="006655E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58BBEA" wp14:editId="1D862117">
            <wp:extent cx="5940425" cy="3105785"/>
            <wp:effectExtent l="0" t="0" r="3175" b="0"/>
            <wp:docPr id="224643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4396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83876" w14:textId="77441B56" w:rsidR="006655EB" w:rsidRDefault="006655E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D9A410" wp14:editId="57FAF9C2">
            <wp:extent cx="3339666" cy="3489960"/>
            <wp:effectExtent l="0" t="0" r="0" b="0"/>
            <wp:docPr id="1124575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57589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41968" cy="349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E7B9" w14:textId="77777777" w:rsidR="008E1FA1" w:rsidRDefault="008E1FA1">
      <w:pPr>
        <w:rPr>
          <w:rFonts w:ascii="Times New Roman" w:hAnsi="Times New Roman" w:cs="Times New Roman"/>
          <w:sz w:val="28"/>
          <w:szCs w:val="28"/>
        </w:rPr>
      </w:pPr>
    </w:p>
    <w:p w14:paraId="21EC5687" w14:textId="77777777" w:rsidR="008E1FA1" w:rsidRDefault="008E1FA1">
      <w:pPr>
        <w:rPr>
          <w:rFonts w:ascii="Times New Roman" w:hAnsi="Times New Roman" w:cs="Times New Roman"/>
          <w:sz w:val="28"/>
          <w:szCs w:val="28"/>
        </w:rPr>
      </w:pPr>
    </w:p>
    <w:p w14:paraId="5D462536" w14:textId="2FCE276B" w:rsidR="008E1FA1" w:rsidRPr="008E1FA1" w:rsidRDefault="008E1FA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E1FA1">
        <w:rPr>
          <w:rFonts w:ascii="Times New Roman" w:hAnsi="Times New Roman" w:cs="Times New Roman"/>
          <w:b/>
          <w:bCs/>
          <w:sz w:val="28"/>
          <w:szCs w:val="28"/>
        </w:rPr>
        <w:t>Дополнения</w:t>
      </w:r>
      <w:r w:rsidRPr="006E731F">
        <w:rPr>
          <w:rFonts w:ascii="Times New Roman" w:hAnsi="Times New Roman" w:cs="Times New Roman"/>
          <w:b/>
          <w:bCs/>
          <w:sz w:val="28"/>
          <w:szCs w:val="28"/>
        </w:rPr>
        <w:t>**</w:t>
      </w:r>
    </w:p>
    <w:p w14:paraId="4D00940A" w14:textId="7BD4A9A1" w:rsidR="00AA2A7B" w:rsidRPr="008E1FA1" w:rsidRDefault="00AA2A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Вариант бинаризации с помощью алгоритма </w:t>
      </w:r>
      <w:proofErr w:type="spellStart"/>
      <w:r>
        <w:rPr>
          <w:rFonts w:ascii="Times New Roman" w:hAnsi="Times New Roman" w:cs="Times New Roman"/>
          <w:sz w:val="28"/>
          <w:szCs w:val="28"/>
        </w:rPr>
        <w:t>Ниблека</w:t>
      </w:r>
      <w:proofErr w:type="spellEnd"/>
      <w:r w:rsidRPr="00AA2A7B">
        <w:rPr>
          <w:rFonts w:ascii="Times New Roman" w:hAnsi="Times New Roman" w:cs="Times New Roman"/>
          <w:sz w:val="28"/>
          <w:szCs w:val="28"/>
        </w:rPr>
        <w:t>:</w:t>
      </w:r>
    </w:p>
    <w:p w14:paraId="72FEE7A9" w14:textId="01F96ECE" w:rsidR="000030D7" w:rsidRDefault="00AA2A7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A25187B" wp14:editId="669FB147">
            <wp:extent cx="5940425" cy="3112135"/>
            <wp:effectExtent l="0" t="0" r="3175" b="0"/>
            <wp:docPr id="1533564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5644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EC5CC" w14:textId="77777777" w:rsidR="00C54114" w:rsidRDefault="00C54114">
      <w:pPr>
        <w:rPr>
          <w:rFonts w:ascii="Times New Roman" w:hAnsi="Times New Roman" w:cs="Times New Roman"/>
          <w:sz w:val="28"/>
          <w:szCs w:val="28"/>
        </w:rPr>
      </w:pPr>
    </w:p>
    <w:p w14:paraId="2BA9E806" w14:textId="77777777" w:rsidR="00C54114" w:rsidRDefault="00C54114">
      <w:pPr>
        <w:rPr>
          <w:rFonts w:ascii="Times New Roman" w:hAnsi="Times New Roman" w:cs="Times New Roman"/>
          <w:sz w:val="28"/>
          <w:szCs w:val="28"/>
        </w:rPr>
      </w:pPr>
    </w:p>
    <w:p w14:paraId="4819520F" w14:textId="77777777" w:rsidR="00C54114" w:rsidRDefault="00C54114">
      <w:pPr>
        <w:rPr>
          <w:rFonts w:ascii="Times New Roman" w:hAnsi="Times New Roman" w:cs="Times New Roman"/>
          <w:sz w:val="28"/>
          <w:szCs w:val="28"/>
        </w:rPr>
      </w:pPr>
    </w:p>
    <w:p w14:paraId="2AFFC52C" w14:textId="77777777" w:rsidR="00C54114" w:rsidRDefault="00C54114">
      <w:pPr>
        <w:rPr>
          <w:rFonts w:ascii="Times New Roman" w:hAnsi="Times New Roman" w:cs="Times New Roman"/>
          <w:sz w:val="28"/>
          <w:szCs w:val="28"/>
        </w:rPr>
      </w:pPr>
    </w:p>
    <w:p w14:paraId="66B26568" w14:textId="77777777" w:rsidR="00C54114" w:rsidRPr="00C54114" w:rsidRDefault="00C54114">
      <w:pPr>
        <w:rPr>
          <w:rFonts w:ascii="Times New Roman" w:hAnsi="Times New Roman" w:cs="Times New Roman"/>
          <w:sz w:val="28"/>
          <w:szCs w:val="28"/>
        </w:rPr>
      </w:pPr>
    </w:p>
    <w:p w14:paraId="79196778" w14:textId="77777777" w:rsidR="000030D7" w:rsidRDefault="000030D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386F07F" w14:textId="0A87A997" w:rsidR="000030D7" w:rsidRDefault="000030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попробовал использовать локальную бинаризацию алгоритмом Брэдли рота</w:t>
      </w:r>
      <w:r w:rsidRPr="000030D7">
        <w:rPr>
          <w:rFonts w:ascii="Times New Roman" w:hAnsi="Times New Roman" w:cs="Times New Roman"/>
          <w:sz w:val="28"/>
          <w:szCs w:val="28"/>
        </w:rPr>
        <w:t>:</w:t>
      </w:r>
    </w:p>
    <w:p w14:paraId="12445F75" w14:textId="77777777" w:rsidR="000030D7" w:rsidRDefault="000030D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C0A7E9D" wp14:editId="76EAA255">
            <wp:extent cx="5940425" cy="3110230"/>
            <wp:effectExtent l="0" t="0" r="3175" b="0"/>
            <wp:docPr id="9987973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7973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11DE5" w14:textId="77777777" w:rsidR="00C54114" w:rsidRDefault="00C5411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F7F308F" w14:textId="77777777" w:rsidR="00C54114" w:rsidRPr="006E731F" w:rsidRDefault="00C541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Очень интересно получилось с алгоритмом Бернерса</w:t>
      </w:r>
      <w:r w:rsidRPr="00C54114">
        <w:rPr>
          <w:rFonts w:ascii="Times New Roman" w:hAnsi="Times New Roman" w:cs="Times New Roman"/>
          <w:sz w:val="28"/>
          <w:szCs w:val="28"/>
        </w:rPr>
        <w:t>:</w:t>
      </w:r>
    </w:p>
    <w:p w14:paraId="3A8FCDF4" w14:textId="0E180BBC" w:rsidR="000030D7" w:rsidRPr="006E731F" w:rsidRDefault="00C5411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04447DD" wp14:editId="716B0812">
            <wp:extent cx="5940425" cy="3128645"/>
            <wp:effectExtent l="0" t="0" r="3175" b="0"/>
            <wp:docPr id="4670303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0303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</w:p>
    <w:sectPr w:rsidR="000030D7" w:rsidRPr="006E731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EF65A00" w14:textId="77777777" w:rsidR="00780621" w:rsidRDefault="00780621" w:rsidP="00AA2A7B">
      <w:pPr>
        <w:spacing w:after="0" w:line="240" w:lineRule="auto"/>
      </w:pPr>
      <w:r>
        <w:separator/>
      </w:r>
    </w:p>
  </w:endnote>
  <w:endnote w:type="continuationSeparator" w:id="0">
    <w:p w14:paraId="5C42F068" w14:textId="77777777" w:rsidR="00780621" w:rsidRDefault="00780621" w:rsidP="00AA2A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DC13C6D" w14:textId="77777777" w:rsidR="00780621" w:rsidRDefault="00780621" w:rsidP="00AA2A7B">
      <w:pPr>
        <w:spacing w:after="0" w:line="240" w:lineRule="auto"/>
      </w:pPr>
      <w:r>
        <w:separator/>
      </w:r>
    </w:p>
  </w:footnote>
  <w:footnote w:type="continuationSeparator" w:id="0">
    <w:p w14:paraId="44A88076" w14:textId="77777777" w:rsidR="00780621" w:rsidRDefault="00780621" w:rsidP="00AA2A7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2AAF"/>
    <w:rsid w:val="000030D7"/>
    <w:rsid w:val="003A5C7E"/>
    <w:rsid w:val="006655EB"/>
    <w:rsid w:val="006E731F"/>
    <w:rsid w:val="00780621"/>
    <w:rsid w:val="007D5791"/>
    <w:rsid w:val="0080710B"/>
    <w:rsid w:val="00822AAF"/>
    <w:rsid w:val="008A0BEF"/>
    <w:rsid w:val="008E1FA1"/>
    <w:rsid w:val="009F62F4"/>
    <w:rsid w:val="00AA2A7B"/>
    <w:rsid w:val="00C23377"/>
    <w:rsid w:val="00C54114"/>
    <w:rsid w:val="00FD6B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244F1F"/>
  <w15:chartTrackingRefBased/>
  <w15:docId w15:val="{5D66217D-A834-406E-AB3B-77632E46B1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030D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A2A7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AA2A7B"/>
  </w:style>
  <w:style w:type="paragraph" w:styleId="a5">
    <w:name w:val="footer"/>
    <w:basedOn w:val="a"/>
    <w:link w:val="a6"/>
    <w:uiPriority w:val="99"/>
    <w:unhideWhenUsed/>
    <w:rsid w:val="00AA2A7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AA2A7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1185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3</Pages>
  <Words>152</Words>
  <Characters>870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dashi dashi</dc:creator>
  <cp:keywords/>
  <dc:description/>
  <cp:lastModifiedBy>dashi dashi</cp:lastModifiedBy>
  <cp:revision>5</cp:revision>
  <dcterms:created xsi:type="dcterms:W3CDTF">2024-05-20T19:50:00Z</dcterms:created>
  <dcterms:modified xsi:type="dcterms:W3CDTF">2024-06-24T16:25:00Z</dcterms:modified>
</cp:coreProperties>
</file>